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9A" w:rsidRPr="00FB5B29" w:rsidRDefault="00507C9A" w:rsidP="00507C9A">
      <w:pPr>
        <w:pStyle w:val="Tijeloteksta"/>
        <w:ind w:firstLine="720"/>
      </w:pPr>
      <w:r w:rsidRPr="00FB5B29">
        <w:t>Na temelju članka 26. i 27. Zakona o radu (NN 93/2014., 127/2017.), članka 118. stavka 2. alineja 3. Zakona o odgoju i obrazovanju u osnovnoj i srednjoj školi (NN  87/08., 86/09., 92/10., 105/10., 90/11, 16/12, 86/12,</w:t>
      </w:r>
      <w:r w:rsidRPr="00FB5B29">
        <w:rPr>
          <w:b/>
        </w:rPr>
        <w:t xml:space="preserve"> </w:t>
      </w:r>
      <w:r w:rsidRPr="00FB5B29">
        <w:t xml:space="preserve">126/12., 94/13., 152/14., 07/17. i 68/18.), članka 28. stavak 1. točka 3. Statuta Elektrotehničke škole u Zagrebu, Konavoska 2, nakon prethodnog savjetovanja sa sindikalnim povjerenikom u funkciji Radničkog vijeća, Školski odbor na sjednici održanoj dana 23. svibnja 2019. godine donio je </w:t>
      </w:r>
    </w:p>
    <w:p w:rsidR="00507C9A" w:rsidRPr="00FB5B29" w:rsidRDefault="00507C9A">
      <w:pPr>
        <w:rPr>
          <w:rFonts w:ascii="Times New Roman" w:hAnsi="Times New Roman" w:cs="Times New Roman"/>
          <w:sz w:val="24"/>
          <w:szCs w:val="24"/>
        </w:rPr>
      </w:pPr>
    </w:p>
    <w:p w:rsidR="00507C9A" w:rsidRPr="00FB5B29" w:rsidRDefault="00507C9A" w:rsidP="00507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>IZMJENE I DOPUNE PRAVILNIKA O RADU</w:t>
      </w:r>
    </w:p>
    <w:p w:rsidR="00507C9A" w:rsidRPr="00FB5B29" w:rsidRDefault="00507C9A" w:rsidP="00CC0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  <w:t>Članak 1.</w:t>
      </w:r>
    </w:p>
    <w:p w:rsidR="00A912CA" w:rsidRPr="00FB5B29" w:rsidRDefault="00A912CA" w:rsidP="00CC0F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>U Pravilniku o radu od 21. studenog</w:t>
      </w:r>
      <w:r w:rsidR="00507C9A" w:rsidRPr="00FB5B29">
        <w:rPr>
          <w:rFonts w:ascii="Times New Roman" w:hAnsi="Times New Roman" w:cs="Times New Roman"/>
          <w:sz w:val="24"/>
          <w:szCs w:val="24"/>
        </w:rPr>
        <w:t xml:space="preserve"> 2014. (KLASA: 003-05/14-01/09; URBROJ: 251-86-03-14-01) </w:t>
      </w:r>
      <w:r w:rsidR="0084397C" w:rsidRPr="00FB5B29">
        <w:rPr>
          <w:rFonts w:ascii="Times New Roman" w:hAnsi="Times New Roman" w:cs="Times New Roman"/>
          <w:sz w:val="24"/>
          <w:szCs w:val="24"/>
        </w:rPr>
        <w:t>u  članku 8. stavku 2. riječi: „Gradskom uredu za obrazovanje, kulturu i sport Grada Zagreba“ zamjenjuju se riječima: „Gradskom uredu za obrazovanje Grada Zagreba (dalje u tekstu: Gradskom uredu za obrazovanje)</w:t>
      </w:r>
      <w:r w:rsidRPr="00FB5B29">
        <w:rPr>
          <w:rFonts w:ascii="Times New Roman" w:hAnsi="Times New Roman" w:cs="Times New Roman"/>
          <w:sz w:val="24"/>
          <w:szCs w:val="24"/>
        </w:rPr>
        <w:t>“</w:t>
      </w:r>
      <w:r w:rsidR="0084397C" w:rsidRPr="00FB5B29">
        <w:rPr>
          <w:rFonts w:ascii="Times New Roman" w:hAnsi="Times New Roman" w:cs="Times New Roman"/>
          <w:sz w:val="24"/>
          <w:szCs w:val="24"/>
        </w:rPr>
        <w:t>.</w:t>
      </w:r>
    </w:p>
    <w:p w:rsidR="00CC0F18" w:rsidRDefault="00A912CA" w:rsidP="008439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</w:p>
    <w:p w:rsidR="00A912CA" w:rsidRPr="00FB5B29" w:rsidRDefault="00A912CA" w:rsidP="00CC0F18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>Članak 2.</w:t>
      </w:r>
    </w:p>
    <w:p w:rsidR="00A912CA" w:rsidRPr="00FB5B29" w:rsidRDefault="00A912CA" w:rsidP="00CC0F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>Članak 10. mijenja se i glasi:</w:t>
      </w:r>
    </w:p>
    <w:p w:rsidR="00A912CA" w:rsidRDefault="00A912CA" w:rsidP="00FB5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>„Obvezni dijelovi natječaja iz članka 9. stavka 2. propisani su Pravilnikom o načinu i postupku zapošljavanja u Elektrotehničkoj školi.“</w:t>
      </w:r>
    </w:p>
    <w:p w:rsidR="00FB5B29" w:rsidRPr="00FB5B29" w:rsidRDefault="00FB5B29" w:rsidP="00FB5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2CA" w:rsidRPr="00FB5B29" w:rsidRDefault="00A912CA" w:rsidP="00CC0F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  <w:t>Članak 3.</w:t>
      </w:r>
    </w:p>
    <w:p w:rsidR="00A912CA" w:rsidRPr="00FB5B29" w:rsidRDefault="00A912CA" w:rsidP="00CC0F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>Članak 12. mijenja se i glasi:</w:t>
      </w:r>
    </w:p>
    <w:p w:rsidR="00A912CA" w:rsidRPr="00FB5B29" w:rsidRDefault="00A912CA" w:rsidP="00A912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>„Škola o rezultatima natječaja obavještava sve kandidate objavom na mrežnoj stranici škole.</w:t>
      </w:r>
    </w:p>
    <w:p w:rsidR="00A912CA" w:rsidRPr="00FB5B29" w:rsidRDefault="00A912CA" w:rsidP="00A912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>U slučaju sudjelovanja kandidata s pravom prednosti pri zapošljavanju, škola obavijest o odabiru kandidata dostavlja  poštom svim kandidatima.“</w:t>
      </w:r>
    </w:p>
    <w:p w:rsidR="00A912CA" w:rsidRPr="00FB5B29" w:rsidRDefault="00A912CA" w:rsidP="008439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2CA" w:rsidRPr="00FB5B29" w:rsidRDefault="00A912CA" w:rsidP="00CC0F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  <w:t>Članak 4.</w:t>
      </w:r>
    </w:p>
    <w:p w:rsidR="00627F53" w:rsidRPr="00FB5B29" w:rsidRDefault="00627F53" w:rsidP="00CC0F18">
      <w:pPr>
        <w:pStyle w:val="Tijeloteksta"/>
        <w:ind w:firstLine="708"/>
        <w:jc w:val="left"/>
      </w:pPr>
      <w:r w:rsidRPr="00FB5B29">
        <w:t>Članak 13. mijenja se i glasi:</w:t>
      </w:r>
    </w:p>
    <w:p w:rsidR="00627F53" w:rsidRPr="00FB5B29" w:rsidRDefault="00627F53" w:rsidP="00627F53">
      <w:pPr>
        <w:pStyle w:val="Tijeloteksta"/>
        <w:ind w:firstLine="708"/>
      </w:pPr>
      <w:r w:rsidRPr="00FB5B29">
        <w:t>„Bez natječaja, ali uz prethodnu suglasnost Školskog odbora ravnatelj sklapa ugovor o radu:</w:t>
      </w:r>
    </w:p>
    <w:p w:rsidR="00627F53" w:rsidRPr="00FB5B29" w:rsidRDefault="00627F53" w:rsidP="00627F53">
      <w:pPr>
        <w:pStyle w:val="Tijeloteksta"/>
        <w:numPr>
          <w:ilvl w:val="0"/>
          <w:numId w:val="1"/>
        </w:numPr>
      </w:pPr>
      <w:r w:rsidRPr="00FB5B29">
        <w:t>s radnikom kojemu je ugovor o radu na neodređeno vrijeme otkazan zbog gospodarskih, tehničkih ili organizacijskih razloga i koji se nalazi u evidenciji Gradskog ureda za obrazovanj</w:t>
      </w:r>
      <w:r w:rsidR="00454A94">
        <w:t>e</w:t>
      </w:r>
    </w:p>
    <w:p w:rsidR="00627F53" w:rsidRPr="00FB5B29" w:rsidRDefault="00627F53" w:rsidP="00627F53">
      <w:pPr>
        <w:pStyle w:val="Tijeloteksta"/>
        <w:numPr>
          <w:ilvl w:val="0"/>
          <w:numId w:val="1"/>
        </w:numPr>
      </w:pPr>
      <w:r w:rsidRPr="00FB5B29">
        <w:t>do punoga radnog vremena s radnikom koji u Školi ili u drugoj školi ima zasnovan radni odnos na neodređeno nepuno radno vrijeme</w:t>
      </w:r>
    </w:p>
    <w:p w:rsidR="00627F53" w:rsidRPr="00FB5B29" w:rsidRDefault="00627F53" w:rsidP="00627F53">
      <w:pPr>
        <w:pStyle w:val="Tijeloteksta"/>
        <w:numPr>
          <w:ilvl w:val="0"/>
          <w:numId w:val="1"/>
        </w:numPr>
      </w:pPr>
      <w:r w:rsidRPr="00FB5B29">
        <w:t>na temelju sporazuma Škole s drugom školom kada radnici u radnom odnosu na neodređeno vrijeme žele zamijeniti mjesto rada zbog udaljenosti mjesta rada od mjesta stanovanja</w:t>
      </w:r>
    </w:p>
    <w:p w:rsidR="00627F53" w:rsidRPr="00FB5B29" w:rsidRDefault="00627F53" w:rsidP="00FB5B29">
      <w:pPr>
        <w:pStyle w:val="Tijeloteksta"/>
        <w:numPr>
          <w:ilvl w:val="0"/>
          <w:numId w:val="1"/>
        </w:numPr>
      </w:pPr>
      <w:r w:rsidRPr="00FB5B29">
        <w:t>s radnikom koji se zapošljava na radnom mjestu vjeroučitelja.“</w:t>
      </w:r>
    </w:p>
    <w:p w:rsidR="00FB5B29" w:rsidRDefault="00FB5B29" w:rsidP="00CC0F18">
      <w:pPr>
        <w:pStyle w:val="Tijeloteksta"/>
      </w:pPr>
    </w:p>
    <w:p w:rsidR="00FB5B29" w:rsidRDefault="00FB5B29" w:rsidP="00627F53">
      <w:pPr>
        <w:pStyle w:val="Tijeloteksta"/>
        <w:ind w:left="3540"/>
      </w:pPr>
    </w:p>
    <w:p w:rsidR="00627F53" w:rsidRPr="00FB5B29" w:rsidRDefault="00627F53" w:rsidP="00627F53">
      <w:pPr>
        <w:pStyle w:val="Tijeloteksta"/>
        <w:ind w:left="3540"/>
      </w:pPr>
      <w:r w:rsidRPr="00FB5B29">
        <w:t>Članak 5.</w:t>
      </w:r>
    </w:p>
    <w:p w:rsidR="00627F53" w:rsidRPr="00FB5B29" w:rsidRDefault="00627F53" w:rsidP="00CC0F18">
      <w:pPr>
        <w:pStyle w:val="Tijeloteksta"/>
      </w:pPr>
      <w:r w:rsidRPr="00FB5B29">
        <w:tab/>
        <w:t>Članak 14. mijenja se na način da se riječi:“ ali ne dulje od 15 dana“ zamjenjuju riječima:“ ali ne dulje od 60 dana“.</w:t>
      </w:r>
    </w:p>
    <w:p w:rsidR="00627F53" w:rsidRPr="00FB5B29" w:rsidRDefault="00627F53" w:rsidP="00CC0F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  <w:t>Članak 6.</w:t>
      </w:r>
    </w:p>
    <w:p w:rsidR="00627F53" w:rsidRDefault="00627F53" w:rsidP="00CC0F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>Članak 15. briše se.</w:t>
      </w:r>
    </w:p>
    <w:p w:rsidR="00CC0F18" w:rsidRPr="00FB5B29" w:rsidRDefault="00CC0F18" w:rsidP="00CC0F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7F53" w:rsidRPr="00FB5B29" w:rsidRDefault="00627F53" w:rsidP="00CC0F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  <w:t>Članak 7.</w:t>
      </w:r>
    </w:p>
    <w:p w:rsidR="00627F53" w:rsidRPr="00FB5B29" w:rsidRDefault="00627F53" w:rsidP="00CC0F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>Članak 22. briše se.</w:t>
      </w:r>
    </w:p>
    <w:p w:rsidR="00CC0F18" w:rsidRDefault="00627F53" w:rsidP="00627F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</w:p>
    <w:p w:rsidR="00627F53" w:rsidRPr="00FB5B29" w:rsidRDefault="00C56351" w:rsidP="00CC0F18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>Članak 8</w:t>
      </w:r>
      <w:r w:rsidR="00627F53" w:rsidRPr="00FB5B29">
        <w:rPr>
          <w:rFonts w:ascii="Times New Roman" w:hAnsi="Times New Roman" w:cs="Times New Roman"/>
          <w:sz w:val="24"/>
          <w:szCs w:val="24"/>
        </w:rPr>
        <w:t>.</w:t>
      </w:r>
    </w:p>
    <w:p w:rsidR="00CC0F18" w:rsidRDefault="00C56351" w:rsidP="00CC0F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>Članak 23</w:t>
      </w:r>
      <w:r w:rsidR="00627F53" w:rsidRPr="00FB5B29">
        <w:rPr>
          <w:rFonts w:ascii="Times New Roman" w:hAnsi="Times New Roman" w:cs="Times New Roman"/>
          <w:sz w:val="24"/>
          <w:szCs w:val="24"/>
        </w:rPr>
        <w:t>. briše se.</w:t>
      </w:r>
    </w:p>
    <w:p w:rsidR="00CC0F18" w:rsidRDefault="00CC0F18" w:rsidP="00CC0F18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351" w:rsidRPr="00FB5B29" w:rsidRDefault="00C56351" w:rsidP="00CC0F18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>Članak 9.</w:t>
      </w:r>
    </w:p>
    <w:p w:rsidR="00C56351" w:rsidRPr="00FB5B29" w:rsidRDefault="00C56351" w:rsidP="00C563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>U članku 49. stavku 1. riječ: “rješenjem o korištenju godišnjeg odmora“ zamjenjuje se riječima:“odlukom o korištenju godišnjeg odmora“.</w:t>
      </w:r>
    </w:p>
    <w:p w:rsidR="00A912CA" w:rsidRPr="00FB5B29" w:rsidRDefault="00C56351" w:rsidP="008439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  <w:t>Članak 10.</w:t>
      </w:r>
    </w:p>
    <w:p w:rsidR="00C56351" w:rsidRPr="00FB5B29" w:rsidRDefault="00C56351" w:rsidP="00FB5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>Članak 51. mijenja se i glasi:</w:t>
      </w:r>
    </w:p>
    <w:p w:rsidR="00454A94" w:rsidRDefault="00C56351" w:rsidP="00FB5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>„Radnik ima tijekom jedne kalendarske godine pravo na plaćeni dopust u skladu sa zakonskim propisima i kolektivnim ugovorima koji uređuju djelatnost srednjoškolskog obrazovanja.</w:t>
      </w:r>
    </w:p>
    <w:p w:rsidR="00FB5B29" w:rsidRDefault="00454A94" w:rsidP="00FB5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Plaćeni dopust odobrava ravnatelj na, u pravilu, usmeni zahtjev radnika, pod uvjetom da radnik dostavi službeni dokument iz kojeg je vidljivo da se radi o slučaju koji daje pravo na plaćeni dopust (npr. vjenčani list, izvadak iz matice rođenih, uvjerenje o promjeni adrese stanovanja sl..</w:t>
      </w:r>
      <w:r w:rsidR="00C56351" w:rsidRPr="00FB5B29">
        <w:rPr>
          <w:rFonts w:ascii="Times New Roman" w:hAnsi="Times New Roman" w:cs="Times New Roman"/>
          <w:sz w:val="24"/>
          <w:szCs w:val="24"/>
        </w:rPr>
        <w:t>“</w:t>
      </w:r>
    </w:p>
    <w:p w:rsidR="00FB5B29" w:rsidRPr="00FB5B29" w:rsidRDefault="00FB5B29" w:rsidP="00FB5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</w:p>
    <w:p w:rsidR="00FB5B29" w:rsidRPr="00FB5B29" w:rsidRDefault="00FB5B29" w:rsidP="00FB5B2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>Članak 11.</w:t>
      </w:r>
    </w:p>
    <w:p w:rsidR="00FB5B29" w:rsidRPr="00FB5B29" w:rsidRDefault="00FB5B29" w:rsidP="00FB5B29">
      <w:pPr>
        <w:pStyle w:val="Tijeloteksta"/>
        <w:ind w:firstLine="720"/>
      </w:pPr>
      <w:r w:rsidRPr="00FB5B29">
        <w:t>Izmjene i dopune Pravilnika o radu stupaju na snagu osmoga dana od dana objave na oglasnoj ploči  Škole.</w:t>
      </w:r>
    </w:p>
    <w:p w:rsidR="00FB5B29" w:rsidRPr="00FB5B29" w:rsidRDefault="00FB5B29" w:rsidP="00CC0F18">
      <w:pPr>
        <w:pStyle w:val="Tijeloteksta"/>
        <w:jc w:val="center"/>
      </w:pPr>
      <w:r w:rsidRPr="00FB5B29">
        <w:t xml:space="preserve">                                                                         </w:t>
      </w:r>
    </w:p>
    <w:p w:rsidR="00FB5B29" w:rsidRPr="00FB5B29" w:rsidRDefault="00FB5B29" w:rsidP="00FB5B29">
      <w:pPr>
        <w:pStyle w:val="Tijeloteksta"/>
        <w:ind w:left="2880" w:firstLine="720"/>
        <w:jc w:val="right"/>
      </w:pPr>
      <w:r w:rsidRPr="00FB5B29">
        <w:t xml:space="preserve">  PREDSJEDNIK ŠKOLSKOG ODBORA:</w:t>
      </w:r>
    </w:p>
    <w:p w:rsidR="00FB5B29" w:rsidRPr="00FB5B29" w:rsidRDefault="00FB5B29" w:rsidP="00FB5B29">
      <w:pPr>
        <w:pStyle w:val="Tijeloteksta"/>
        <w:jc w:val="right"/>
      </w:pPr>
      <w:r w:rsidRPr="00FB5B29">
        <w:tab/>
      </w:r>
      <w:r w:rsidRPr="00FB5B29">
        <w:tab/>
      </w:r>
      <w:r w:rsidRPr="00FB5B29">
        <w:tab/>
      </w:r>
      <w:r w:rsidRPr="00FB5B29">
        <w:tab/>
      </w:r>
      <w:r w:rsidRPr="00FB5B29">
        <w:tab/>
        <w:t>Tea Sivec, prof. savjetnik</w:t>
      </w:r>
    </w:p>
    <w:p w:rsidR="00FB5B29" w:rsidRPr="00FB5B29" w:rsidRDefault="00FB5B29" w:rsidP="00FB5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  <w:lang w:val="pl-PL"/>
        </w:rPr>
        <w:t>KLASA</w:t>
      </w:r>
      <w:r w:rsidRPr="00FB5B29">
        <w:rPr>
          <w:rFonts w:ascii="Times New Roman" w:hAnsi="Times New Roman" w:cs="Times New Roman"/>
          <w:sz w:val="24"/>
          <w:szCs w:val="24"/>
        </w:rPr>
        <w:t>: 003-05/19-01/</w:t>
      </w:r>
      <w:r w:rsidR="00FB5C06">
        <w:rPr>
          <w:rFonts w:ascii="Times New Roman" w:hAnsi="Times New Roman" w:cs="Times New Roman"/>
          <w:sz w:val="24"/>
          <w:szCs w:val="24"/>
        </w:rPr>
        <w:t>03</w:t>
      </w:r>
    </w:p>
    <w:p w:rsidR="00FB5B29" w:rsidRPr="00FB5B29" w:rsidRDefault="00FB5B29" w:rsidP="00FB5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  <w:lang w:val="pl-PL"/>
        </w:rPr>
        <w:t>URBROJ</w:t>
      </w:r>
      <w:r w:rsidRPr="00FB5B29">
        <w:rPr>
          <w:rFonts w:ascii="Times New Roman" w:hAnsi="Times New Roman" w:cs="Times New Roman"/>
          <w:sz w:val="24"/>
          <w:szCs w:val="24"/>
        </w:rPr>
        <w:t>: 251-86-03-19-01</w:t>
      </w:r>
    </w:p>
    <w:p w:rsidR="00FB5B29" w:rsidRDefault="00FB5B29" w:rsidP="00CC0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  <w:lang w:val="pl-PL"/>
        </w:rPr>
        <w:t>Zagreb</w:t>
      </w:r>
      <w:r w:rsidRPr="00FB5B29">
        <w:rPr>
          <w:rFonts w:ascii="Times New Roman" w:hAnsi="Times New Roman" w:cs="Times New Roman"/>
          <w:sz w:val="24"/>
          <w:szCs w:val="24"/>
        </w:rPr>
        <w:t>, 23. 5. 2019.</w:t>
      </w:r>
    </w:p>
    <w:p w:rsidR="00CC0F18" w:rsidRPr="00FB5B29" w:rsidRDefault="00CC0F18" w:rsidP="00CC0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B29" w:rsidRPr="00FB5B29" w:rsidRDefault="00FB5B29" w:rsidP="00FB5B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 xml:space="preserve">Izmjene i dopune Pravilnika o radu objavljene su na </w:t>
      </w:r>
      <w:r w:rsidR="00FB5C06">
        <w:rPr>
          <w:rFonts w:ascii="Times New Roman" w:hAnsi="Times New Roman" w:cs="Times New Roman"/>
          <w:sz w:val="24"/>
          <w:szCs w:val="24"/>
        </w:rPr>
        <w:t xml:space="preserve">oglasnoj ploči Škole dana  24. 5. 2019. </w:t>
      </w:r>
      <w:r w:rsidRPr="00FB5B29">
        <w:rPr>
          <w:rFonts w:ascii="Times New Roman" w:hAnsi="Times New Roman" w:cs="Times New Roman"/>
          <w:sz w:val="24"/>
          <w:szCs w:val="24"/>
        </w:rPr>
        <w:t xml:space="preserve">godine </w:t>
      </w:r>
      <w:r w:rsidR="00FB5C06">
        <w:rPr>
          <w:rFonts w:ascii="Times New Roman" w:hAnsi="Times New Roman" w:cs="Times New Roman"/>
          <w:sz w:val="24"/>
          <w:szCs w:val="24"/>
        </w:rPr>
        <w:t xml:space="preserve">te su stupile na snagu dana  1. 6. 2019. </w:t>
      </w:r>
      <w:r w:rsidRPr="00FB5B29">
        <w:rPr>
          <w:rFonts w:ascii="Times New Roman" w:hAnsi="Times New Roman" w:cs="Times New Roman"/>
          <w:sz w:val="24"/>
          <w:szCs w:val="24"/>
        </w:rPr>
        <w:t>godine.</w:t>
      </w:r>
    </w:p>
    <w:p w:rsidR="00FB5B29" w:rsidRPr="00FB5B29" w:rsidRDefault="00FB5B29" w:rsidP="00FB5B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FB5B29"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FB5B29" w:rsidRPr="00FB5B29" w:rsidRDefault="00FB5B29" w:rsidP="00FB5B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</w:r>
      <w:r w:rsidRPr="00FB5B2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B5B29">
        <w:rPr>
          <w:rFonts w:ascii="Times New Roman" w:hAnsi="Times New Roman" w:cs="Times New Roman"/>
          <w:sz w:val="24"/>
          <w:szCs w:val="24"/>
        </w:rPr>
        <w:tab/>
        <w:t>Renato Matejaš, prof.</w:t>
      </w:r>
    </w:p>
    <w:p w:rsidR="00FB5B29" w:rsidRPr="00FB5B29" w:rsidRDefault="00FB5B29" w:rsidP="00FB5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>KLASA: 011-03/19-01/</w:t>
      </w:r>
      <w:r w:rsidR="00FB5C06">
        <w:rPr>
          <w:rFonts w:ascii="Times New Roman" w:hAnsi="Times New Roman" w:cs="Times New Roman"/>
          <w:sz w:val="24"/>
          <w:szCs w:val="24"/>
        </w:rPr>
        <w:t>03</w:t>
      </w:r>
    </w:p>
    <w:p w:rsidR="00FB5B29" w:rsidRPr="00FB5B29" w:rsidRDefault="00FB5B29" w:rsidP="00FB5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>URBROJ: 251-86-02-19-01</w:t>
      </w:r>
    </w:p>
    <w:p w:rsidR="00FB5B29" w:rsidRPr="00FB5B29" w:rsidRDefault="00FB5B29" w:rsidP="00FB5B29">
      <w:pPr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 xml:space="preserve">Zagreb, </w:t>
      </w:r>
      <w:r w:rsidR="00FB5C06">
        <w:rPr>
          <w:rFonts w:ascii="Times New Roman" w:hAnsi="Times New Roman" w:cs="Times New Roman"/>
          <w:sz w:val="24"/>
          <w:szCs w:val="24"/>
        </w:rPr>
        <w:t>24. 5. 2019.</w:t>
      </w:r>
      <w:bookmarkStart w:id="0" w:name="_GoBack"/>
      <w:bookmarkEnd w:id="0"/>
    </w:p>
    <w:sectPr w:rsidR="00FB5B29" w:rsidRPr="00FB5B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36" w:rsidRDefault="00885A36" w:rsidP="00627F53">
      <w:pPr>
        <w:spacing w:after="0" w:line="240" w:lineRule="auto"/>
      </w:pPr>
      <w:r>
        <w:separator/>
      </w:r>
    </w:p>
  </w:endnote>
  <w:endnote w:type="continuationSeparator" w:id="0">
    <w:p w:rsidR="00885A36" w:rsidRDefault="00885A36" w:rsidP="0062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300086"/>
      <w:docPartObj>
        <w:docPartGallery w:val="Page Numbers (Bottom of Page)"/>
        <w:docPartUnique/>
      </w:docPartObj>
    </w:sdtPr>
    <w:sdtEndPr/>
    <w:sdtContent>
      <w:p w:rsidR="00627F53" w:rsidRDefault="00627F5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C06">
          <w:rPr>
            <w:noProof/>
          </w:rPr>
          <w:t>2</w:t>
        </w:r>
        <w:r>
          <w:fldChar w:fldCharType="end"/>
        </w:r>
      </w:p>
    </w:sdtContent>
  </w:sdt>
  <w:p w:rsidR="00627F53" w:rsidRDefault="00627F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36" w:rsidRDefault="00885A36" w:rsidP="00627F53">
      <w:pPr>
        <w:spacing w:after="0" w:line="240" w:lineRule="auto"/>
      </w:pPr>
      <w:r>
        <w:separator/>
      </w:r>
    </w:p>
  </w:footnote>
  <w:footnote w:type="continuationSeparator" w:id="0">
    <w:p w:rsidR="00885A36" w:rsidRDefault="00885A36" w:rsidP="0062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3D7"/>
    <w:multiLevelType w:val="hybridMultilevel"/>
    <w:tmpl w:val="64D0E6CE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72517F"/>
    <w:multiLevelType w:val="hybridMultilevel"/>
    <w:tmpl w:val="03042D90"/>
    <w:lvl w:ilvl="0" w:tplc="509CF894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9A"/>
    <w:rsid w:val="00454A94"/>
    <w:rsid w:val="00507C9A"/>
    <w:rsid w:val="0055225C"/>
    <w:rsid w:val="00627F53"/>
    <w:rsid w:val="0084397C"/>
    <w:rsid w:val="00885A36"/>
    <w:rsid w:val="00A912CA"/>
    <w:rsid w:val="00C246D8"/>
    <w:rsid w:val="00C56351"/>
    <w:rsid w:val="00CC0F18"/>
    <w:rsid w:val="00D36D18"/>
    <w:rsid w:val="00E65E92"/>
    <w:rsid w:val="00FB5B29"/>
    <w:rsid w:val="00F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07C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07C9A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2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7F53"/>
  </w:style>
  <w:style w:type="paragraph" w:styleId="Podnoje">
    <w:name w:val="footer"/>
    <w:basedOn w:val="Normal"/>
    <w:link w:val="PodnojeChar"/>
    <w:uiPriority w:val="99"/>
    <w:unhideWhenUsed/>
    <w:rsid w:val="0062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7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07C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07C9A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2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7F53"/>
  </w:style>
  <w:style w:type="paragraph" w:styleId="Podnoje">
    <w:name w:val="footer"/>
    <w:basedOn w:val="Normal"/>
    <w:link w:val="PodnojeChar"/>
    <w:uiPriority w:val="99"/>
    <w:unhideWhenUsed/>
    <w:rsid w:val="0062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4</cp:revision>
  <cp:lastPrinted>2019-05-17T08:51:00Z</cp:lastPrinted>
  <dcterms:created xsi:type="dcterms:W3CDTF">2019-05-17T06:06:00Z</dcterms:created>
  <dcterms:modified xsi:type="dcterms:W3CDTF">2019-05-28T09:08:00Z</dcterms:modified>
</cp:coreProperties>
</file>